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0E8" w:rsidRPr="00D1276E" w:rsidRDefault="00E750E8" w:rsidP="00E750E8">
      <w:pPr>
        <w:rPr>
          <w:b/>
          <w:color w:val="C00000"/>
          <w:sz w:val="32"/>
          <w:szCs w:val="32"/>
        </w:rPr>
      </w:pPr>
      <w:r w:rsidRPr="00D1276E">
        <w:rPr>
          <w:b/>
          <w:color w:val="C00000"/>
          <w:sz w:val="32"/>
          <w:szCs w:val="32"/>
        </w:rPr>
        <w:t>МИФНС РОССИИ№3 по РИ</w:t>
      </w:r>
    </w:p>
    <w:p w:rsidR="00E750E8" w:rsidRDefault="00E750E8" w:rsidP="00E750E8">
      <w:pPr>
        <w:jc w:val="right"/>
      </w:pPr>
    </w:p>
    <w:p w:rsidR="00E750E8" w:rsidRDefault="00E750E8" w:rsidP="00E750E8">
      <w:pPr>
        <w:jc w:val="right"/>
      </w:pPr>
    </w:p>
    <w:p w:rsidR="00E750E8" w:rsidRPr="00D1276E" w:rsidRDefault="00E750E8" w:rsidP="00E750E8">
      <w:pPr>
        <w:jc w:val="right"/>
        <w:rPr>
          <w:color w:val="0070C0"/>
        </w:rPr>
      </w:pPr>
    </w:p>
    <w:p w:rsidR="00E750E8" w:rsidRPr="008B3ED8" w:rsidRDefault="00E750E8" w:rsidP="00E750E8">
      <w:pPr>
        <w:jc w:val="right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Утвержден</w:t>
      </w:r>
    </w:p>
    <w:p w:rsidR="00E750E8" w:rsidRPr="008B3ED8" w:rsidRDefault="00E750E8" w:rsidP="00E750E8">
      <w:pPr>
        <w:jc w:val="right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27 декабря 2019</w:t>
      </w:r>
      <w:r w:rsidRPr="008B3ED8">
        <w:rPr>
          <w:color w:val="0070C0"/>
          <w:sz w:val="28"/>
          <w:szCs w:val="28"/>
        </w:rPr>
        <w:t xml:space="preserve"> года: </w:t>
      </w:r>
    </w:p>
    <w:p w:rsidR="00E750E8" w:rsidRPr="008B3ED8" w:rsidRDefault="00E750E8" w:rsidP="00E750E8">
      <w:pPr>
        <w:jc w:val="right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 </w:t>
      </w:r>
      <w:r w:rsidRPr="008B3ED8">
        <w:rPr>
          <w:color w:val="0070C0"/>
          <w:sz w:val="28"/>
          <w:szCs w:val="28"/>
        </w:rPr>
        <w:t>Начальник</w:t>
      </w:r>
      <w:r>
        <w:rPr>
          <w:color w:val="0070C0"/>
          <w:sz w:val="28"/>
          <w:szCs w:val="28"/>
        </w:rPr>
        <w:t xml:space="preserve"> </w:t>
      </w:r>
      <w:r w:rsidRPr="008B3ED8">
        <w:rPr>
          <w:color w:val="0070C0"/>
          <w:sz w:val="28"/>
          <w:szCs w:val="28"/>
        </w:rPr>
        <w:t xml:space="preserve"> МИФНС России  №3 по РИ</w:t>
      </w:r>
    </w:p>
    <w:p w:rsidR="00E750E8" w:rsidRDefault="00E750E8" w:rsidP="00E750E8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                                                                                                            </w:t>
      </w:r>
      <w:proofErr w:type="spellStart"/>
      <w:r>
        <w:rPr>
          <w:color w:val="0070C0"/>
          <w:sz w:val="28"/>
          <w:szCs w:val="28"/>
        </w:rPr>
        <w:t>К.Х.Гандалоев</w:t>
      </w:r>
      <w:proofErr w:type="spellEnd"/>
    </w:p>
    <w:p w:rsidR="00E750E8" w:rsidRDefault="00E750E8" w:rsidP="00E750E8"/>
    <w:p w:rsidR="00E750E8" w:rsidRPr="00D46C77" w:rsidRDefault="00E750E8" w:rsidP="00E750E8">
      <w:pPr>
        <w:jc w:val="center"/>
        <w:rPr>
          <w:b/>
        </w:rPr>
      </w:pPr>
      <w:r>
        <w:rPr>
          <w:b/>
        </w:rPr>
        <w:t>ГРАФИК СЕМИНАРОВ НА 2 квартал  2020</w:t>
      </w:r>
      <w:r w:rsidRPr="00D46C77">
        <w:rPr>
          <w:b/>
        </w:rPr>
        <w:t>год</w:t>
      </w:r>
    </w:p>
    <w:p w:rsidR="00E750E8" w:rsidRDefault="00E750E8" w:rsidP="00E750E8">
      <w:pPr>
        <w:widowControl w:val="0"/>
        <w:autoSpaceDE w:val="0"/>
        <w:autoSpaceDN w:val="0"/>
        <w:adjustRightInd w:val="0"/>
        <w:outlineLvl w:val="0"/>
        <w:rPr>
          <w:b/>
          <w:bCs/>
        </w:rPr>
      </w:pPr>
    </w:p>
    <w:p w:rsidR="00E750E8" w:rsidRDefault="00E750E8" w:rsidP="00E750E8">
      <w:pPr>
        <w:widowControl w:val="0"/>
        <w:autoSpaceDE w:val="0"/>
        <w:autoSpaceDN w:val="0"/>
        <w:adjustRightInd w:val="0"/>
        <w:outlineLvl w:val="0"/>
        <w:rPr>
          <w:b/>
          <w:bCs/>
        </w:rPr>
      </w:pPr>
    </w:p>
    <w:p w:rsidR="00E750E8" w:rsidRDefault="00E750E8" w:rsidP="00E750E8"/>
    <w:tbl>
      <w:tblPr>
        <w:tblW w:w="9672" w:type="dxa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2"/>
        <w:gridCol w:w="2976"/>
        <w:gridCol w:w="1959"/>
        <w:gridCol w:w="2100"/>
        <w:gridCol w:w="1965"/>
      </w:tblGrid>
      <w:tr w:rsidR="00E750E8" w:rsidRPr="00391C2A" w:rsidTr="00D37BAC">
        <w:trPr>
          <w:trHeight w:val="983"/>
        </w:trPr>
        <w:tc>
          <w:tcPr>
            <w:tcW w:w="672" w:type="dxa"/>
          </w:tcPr>
          <w:p w:rsidR="00E750E8" w:rsidRPr="00301041" w:rsidRDefault="00E750E8" w:rsidP="00D37BAC">
            <w:pPr>
              <w:jc w:val="center"/>
              <w:rPr>
                <w:b/>
                <w:sz w:val="20"/>
                <w:szCs w:val="20"/>
              </w:rPr>
            </w:pPr>
            <w:r w:rsidRPr="00301041">
              <w:rPr>
                <w:b/>
                <w:sz w:val="20"/>
                <w:szCs w:val="20"/>
              </w:rPr>
              <w:t>№№</w:t>
            </w:r>
          </w:p>
        </w:tc>
        <w:tc>
          <w:tcPr>
            <w:tcW w:w="2976" w:type="dxa"/>
          </w:tcPr>
          <w:p w:rsidR="00E750E8" w:rsidRPr="00391C2A" w:rsidRDefault="00E750E8" w:rsidP="00D37BAC">
            <w:pPr>
              <w:jc w:val="center"/>
              <w:rPr>
                <w:b/>
              </w:rPr>
            </w:pPr>
            <w:r w:rsidRPr="00391C2A">
              <w:rPr>
                <w:b/>
              </w:rPr>
              <w:t>Тема семинара</w:t>
            </w:r>
          </w:p>
        </w:tc>
        <w:tc>
          <w:tcPr>
            <w:tcW w:w="1959" w:type="dxa"/>
          </w:tcPr>
          <w:p w:rsidR="00E750E8" w:rsidRPr="00391C2A" w:rsidRDefault="00E750E8" w:rsidP="00D37BAC">
            <w:pPr>
              <w:jc w:val="center"/>
              <w:rPr>
                <w:b/>
              </w:rPr>
            </w:pPr>
            <w:r w:rsidRPr="00391C2A">
              <w:rPr>
                <w:b/>
              </w:rPr>
              <w:t>Дата проведения</w:t>
            </w:r>
          </w:p>
        </w:tc>
        <w:tc>
          <w:tcPr>
            <w:tcW w:w="2100" w:type="dxa"/>
          </w:tcPr>
          <w:p w:rsidR="00E750E8" w:rsidRPr="00391C2A" w:rsidRDefault="00E750E8" w:rsidP="00D37BAC">
            <w:pPr>
              <w:jc w:val="center"/>
              <w:rPr>
                <w:b/>
              </w:rPr>
            </w:pPr>
            <w:r w:rsidRPr="00391C2A">
              <w:rPr>
                <w:b/>
              </w:rPr>
              <w:t>докладчик</w:t>
            </w:r>
          </w:p>
        </w:tc>
        <w:tc>
          <w:tcPr>
            <w:tcW w:w="1965" w:type="dxa"/>
          </w:tcPr>
          <w:p w:rsidR="00E750E8" w:rsidRPr="00391C2A" w:rsidRDefault="00E750E8" w:rsidP="00D37BAC">
            <w:pPr>
              <w:jc w:val="center"/>
              <w:rPr>
                <w:b/>
              </w:rPr>
            </w:pPr>
            <w:r w:rsidRPr="00391C2A">
              <w:rPr>
                <w:b/>
              </w:rPr>
              <w:t>Место проведения, телефоны для справок</w:t>
            </w:r>
          </w:p>
        </w:tc>
      </w:tr>
      <w:tr w:rsidR="00E750E8" w:rsidRPr="0033637E" w:rsidTr="00D37BAC">
        <w:trPr>
          <w:trHeight w:val="675"/>
        </w:trPr>
        <w:tc>
          <w:tcPr>
            <w:tcW w:w="672" w:type="dxa"/>
          </w:tcPr>
          <w:p w:rsidR="00E750E8" w:rsidRPr="0033637E" w:rsidRDefault="00E750E8" w:rsidP="00D37BAC"/>
        </w:tc>
        <w:tc>
          <w:tcPr>
            <w:tcW w:w="2976" w:type="dxa"/>
          </w:tcPr>
          <w:p w:rsidR="00E750E8" w:rsidRPr="0033637E" w:rsidRDefault="00E750E8" w:rsidP="00D37BAC">
            <w:r w:rsidRPr="0033637E">
              <w:t xml:space="preserve">Порядок заполнения платежных </w:t>
            </w:r>
            <w:bookmarkStart w:id="0" w:name="_GoBack"/>
            <w:bookmarkEnd w:id="0"/>
            <w:r w:rsidRPr="0033637E">
              <w:t>документов на оплату налогов и страховых взносов</w:t>
            </w:r>
          </w:p>
        </w:tc>
        <w:tc>
          <w:tcPr>
            <w:tcW w:w="1959" w:type="dxa"/>
          </w:tcPr>
          <w:p w:rsidR="00E750E8" w:rsidRPr="0033637E" w:rsidRDefault="00E750E8" w:rsidP="00D37BAC">
            <w:r w:rsidRPr="0033637E">
              <w:t>22.04.2020г.</w:t>
            </w:r>
          </w:p>
          <w:p w:rsidR="00E750E8" w:rsidRPr="0033637E" w:rsidRDefault="00E750E8" w:rsidP="00D37BAC">
            <w:r>
              <w:t xml:space="preserve">  </w:t>
            </w:r>
            <w:r w:rsidRPr="0033637E">
              <w:t xml:space="preserve"> </w:t>
            </w:r>
            <w:r>
              <w:t xml:space="preserve">  </w:t>
            </w:r>
            <w:r w:rsidRPr="0033637E">
              <w:t>10.00</w:t>
            </w:r>
          </w:p>
        </w:tc>
        <w:tc>
          <w:tcPr>
            <w:tcW w:w="2100" w:type="dxa"/>
          </w:tcPr>
          <w:p w:rsidR="00E750E8" w:rsidRPr="0033637E" w:rsidRDefault="00E750E8" w:rsidP="00D37BAC">
            <w:proofErr w:type="spellStart"/>
            <w:r w:rsidRPr="0033637E">
              <w:t>Льянова</w:t>
            </w:r>
            <w:proofErr w:type="spellEnd"/>
            <w:r w:rsidRPr="0033637E">
              <w:t xml:space="preserve"> Р.И.</w:t>
            </w:r>
          </w:p>
        </w:tc>
        <w:tc>
          <w:tcPr>
            <w:tcW w:w="1965" w:type="dxa"/>
          </w:tcPr>
          <w:p w:rsidR="00E750E8" w:rsidRPr="0033637E" w:rsidRDefault="00E750E8" w:rsidP="00D37BAC">
            <w:r w:rsidRPr="0033637E">
              <w:t>МИФНС России №3 по РИ</w:t>
            </w:r>
          </w:p>
          <w:p w:rsidR="00E750E8" w:rsidRPr="0033637E" w:rsidRDefault="00E750E8" w:rsidP="00D37BAC">
            <w:proofErr w:type="spellStart"/>
            <w:r w:rsidRPr="0033637E">
              <w:t>каб</w:t>
            </w:r>
            <w:proofErr w:type="spellEnd"/>
            <w:r w:rsidRPr="0033637E">
              <w:t>. № 27</w:t>
            </w:r>
          </w:p>
          <w:p w:rsidR="00E750E8" w:rsidRPr="0033637E" w:rsidRDefault="00E750E8" w:rsidP="00D37BAC">
            <w:r w:rsidRPr="0033637E">
              <w:t>8873462-49-92</w:t>
            </w:r>
          </w:p>
        </w:tc>
      </w:tr>
      <w:tr w:rsidR="00E750E8" w:rsidRPr="0033637E" w:rsidTr="00D37BAC">
        <w:trPr>
          <w:trHeight w:val="555"/>
        </w:trPr>
        <w:tc>
          <w:tcPr>
            <w:tcW w:w="672" w:type="dxa"/>
          </w:tcPr>
          <w:p w:rsidR="00E750E8" w:rsidRPr="0033637E" w:rsidRDefault="00E750E8" w:rsidP="00D37BAC"/>
        </w:tc>
        <w:tc>
          <w:tcPr>
            <w:tcW w:w="2976" w:type="dxa"/>
          </w:tcPr>
          <w:p w:rsidR="00E750E8" w:rsidRPr="0033637E" w:rsidRDefault="00E750E8" w:rsidP="00D37BAC">
            <w:r w:rsidRPr="0033637E">
              <w:t>Взыскание недоимки:</w:t>
            </w:r>
          </w:p>
          <w:p w:rsidR="00E750E8" w:rsidRPr="0033637E" w:rsidRDefault="00E750E8" w:rsidP="00D37BAC">
            <w:r w:rsidRPr="0033637E">
              <w:t>1.Направление требований ст.ст.69,70</w:t>
            </w:r>
          </w:p>
          <w:p w:rsidR="00E750E8" w:rsidRPr="0033637E" w:rsidRDefault="00E750E8" w:rsidP="00D37BAC">
            <w:r w:rsidRPr="0033637E">
              <w:t>2.обеспечение мер принудительного взыскания ст.ст.46,76 НК РФ</w:t>
            </w:r>
          </w:p>
        </w:tc>
        <w:tc>
          <w:tcPr>
            <w:tcW w:w="1959" w:type="dxa"/>
          </w:tcPr>
          <w:p w:rsidR="00E750E8" w:rsidRPr="0033637E" w:rsidRDefault="00E750E8" w:rsidP="00D37BAC">
            <w:r w:rsidRPr="0033637E">
              <w:t>01.06.2020г</w:t>
            </w:r>
          </w:p>
          <w:p w:rsidR="00E750E8" w:rsidRPr="0033637E" w:rsidRDefault="00E750E8" w:rsidP="00D37BAC">
            <w:r>
              <w:t xml:space="preserve">      </w:t>
            </w:r>
            <w:r w:rsidRPr="0033637E">
              <w:t>10.00</w:t>
            </w:r>
          </w:p>
        </w:tc>
        <w:tc>
          <w:tcPr>
            <w:tcW w:w="2100" w:type="dxa"/>
          </w:tcPr>
          <w:p w:rsidR="00E750E8" w:rsidRPr="0033637E" w:rsidRDefault="00E750E8" w:rsidP="00D37BAC">
            <w:proofErr w:type="spellStart"/>
            <w:r w:rsidRPr="0033637E">
              <w:t>Агиев</w:t>
            </w:r>
            <w:proofErr w:type="spellEnd"/>
            <w:r w:rsidRPr="0033637E">
              <w:t xml:space="preserve"> М.М.</w:t>
            </w:r>
          </w:p>
        </w:tc>
        <w:tc>
          <w:tcPr>
            <w:tcW w:w="1965" w:type="dxa"/>
          </w:tcPr>
          <w:p w:rsidR="00E750E8" w:rsidRPr="0033637E" w:rsidRDefault="00E750E8" w:rsidP="00D37BAC">
            <w:r w:rsidRPr="0033637E">
              <w:t>МИФНС России №3 по РИ</w:t>
            </w:r>
          </w:p>
          <w:p w:rsidR="00E750E8" w:rsidRPr="0033637E" w:rsidRDefault="00E750E8" w:rsidP="00D37BAC">
            <w:r w:rsidRPr="0033637E">
              <w:t>8873462-49-92</w:t>
            </w:r>
          </w:p>
        </w:tc>
      </w:tr>
    </w:tbl>
    <w:p w:rsidR="00893D57" w:rsidRDefault="00893D57"/>
    <w:sectPr w:rsidR="00893D57" w:rsidSect="008B02B4">
      <w:pgSz w:w="11906" w:h="16838"/>
      <w:pgMar w:top="1588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0E8"/>
    <w:rsid w:val="007D33B8"/>
    <w:rsid w:val="00893D57"/>
    <w:rsid w:val="008B02B4"/>
    <w:rsid w:val="009F15A9"/>
    <w:rsid w:val="00E7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0C12D-1CBE-449D-BDED-52519FE4D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2020-03-30T10:35:00Z</dcterms:created>
  <dcterms:modified xsi:type="dcterms:W3CDTF">2020-03-30T11:49:00Z</dcterms:modified>
</cp:coreProperties>
</file>